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60" w:rsidRDefault="00F1236E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8B8F7" wp14:editId="2C4CD5DD">
                <wp:simplePos x="0" y="0"/>
                <wp:positionH relativeFrom="margin">
                  <wp:posOffset>-451485</wp:posOffset>
                </wp:positionH>
                <wp:positionV relativeFrom="paragraph">
                  <wp:posOffset>-81915</wp:posOffset>
                </wp:positionV>
                <wp:extent cx="6115050" cy="90487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904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A0460" w:rsidRPr="00F1236E" w:rsidRDefault="00DA0460" w:rsidP="00DA046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236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ПРЕСС-РЕЛИЗ</w:t>
                            </w:r>
                          </w:p>
                          <w:p w:rsidR="003659A2" w:rsidRDefault="00DA0460" w:rsidP="00DA046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236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зонального этапа </w:t>
                            </w:r>
                          </w:p>
                          <w:p w:rsidR="00F1236E" w:rsidRPr="00F1236E" w:rsidRDefault="00DA0460" w:rsidP="003659A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236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республиканского фестиваля </w:t>
                            </w:r>
                          </w:p>
                          <w:p w:rsidR="00F1236E" w:rsidRPr="00F1236E" w:rsidRDefault="00DA0460" w:rsidP="00DA046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236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художественного творчества</w:t>
                            </w:r>
                            <w:r w:rsidR="003659A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ветеранов</w:t>
                            </w:r>
                            <w:r w:rsidRPr="00F1236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1236E" w:rsidRDefault="00F1236E" w:rsidP="00DA046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«</w:t>
                            </w:r>
                            <w:r w:rsidR="00DA0460" w:rsidRPr="00F1236E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0"/>
                                <w:szCs w:val="40"/>
                              </w:rPr>
                              <w:t>Катюша</w:t>
                            </w:r>
                            <w:r w:rsidR="00DA0460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», </w:t>
                            </w:r>
                          </w:p>
                          <w:p w:rsidR="00F1236E" w:rsidRPr="00F1236E" w:rsidRDefault="00DA0460" w:rsidP="00DA046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236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посвященного 75-летию Победы </w:t>
                            </w:r>
                          </w:p>
                          <w:p w:rsidR="00DA0460" w:rsidRPr="00F1236E" w:rsidRDefault="00DA0460" w:rsidP="00DA046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236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в Великой Отечественной войне</w:t>
                            </w:r>
                          </w:p>
                          <w:p w:rsidR="00F1236E" w:rsidRPr="00F1236E" w:rsidRDefault="00F1236E" w:rsidP="00DA0460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236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</w:rPr>
                              <w:t>1941-1945 годов</w:t>
                            </w:r>
                          </w:p>
                          <w:p w:rsidR="00DA0460" w:rsidRDefault="00DA0460" w:rsidP="00DA0460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A0460" w:rsidRPr="006F3D22" w:rsidRDefault="00DA0460" w:rsidP="00DA0460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В День народного единства - понедельник, 4 ноября в 14 часов,  в районном Доме культуры </w:t>
                            </w:r>
                            <w:proofErr w:type="gramStart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с</w:t>
                            </w:r>
                            <w:proofErr w:type="gramEnd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gramStart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Визинга</w:t>
                            </w:r>
                            <w:proofErr w:type="gramEnd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состоится зональный этап республиканского фестиваля художественного творчества ветеранов  «Катюша», посвященный 75-летию Победы в Великой Отечественной войне 1941-1945 годов. В масштабном мероприятии примут участие 21 творческий коллектив и исполнитель из </w:t>
                            </w:r>
                            <w:proofErr w:type="spellStart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Сыктывдинского</w:t>
                            </w:r>
                            <w:proofErr w:type="spellEnd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Койгородского</w:t>
                            </w:r>
                            <w:proofErr w:type="spellEnd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Прилузского</w:t>
                            </w:r>
                            <w:proofErr w:type="spellEnd"/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и Сысольского районов.</w:t>
                            </w:r>
                          </w:p>
                          <w:bookmarkEnd w:id="0"/>
                          <w:p w:rsidR="00DA0460" w:rsidRPr="006F3D22" w:rsidRDefault="00DA0460" w:rsidP="00DA0460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Участники зонального этапа фестиваля прочитают стихотворения, </w:t>
                            </w:r>
                            <w:r w:rsidR="00F1236E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исполнят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хореографические </w:t>
                            </w:r>
                            <w:r w:rsidR="00F1236E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постановки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и литературно-музыкальные композиции, споют песни о </w:t>
                            </w:r>
                            <w:r w:rsidR="00F1236E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России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, войне, победе и памяти.</w:t>
                            </w:r>
                          </w:p>
                          <w:p w:rsidR="00DA0460" w:rsidRPr="006F3D22" w:rsidRDefault="00DA0460" w:rsidP="00DA0460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Учредитель фестиваля – Министерство культуры, туризма и архивного дела Республики Коми, организатор – ГАУ РК «Центр народного творчества и повышения квалификации».</w:t>
                            </w:r>
                          </w:p>
                          <w:p w:rsidR="00DA0460" w:rsidRPr="006F3D22" w:rsidRDefault="00DA0460" w:rsidP="00DA0460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Фестиваль творчества ветеранских организаций </w:t>
                            </w:r>
                            <w:r w:rsidR="00F1236E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направлен на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активизаци</w:t>
                            </w:r>
                            <w:r w:rsidR="00F1236E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ю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людей старшего возраста, привлечени</w:t>
                            </w:r>
                            <w:r w:rsidR="00F1236E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е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их к занятиям творчеством, активной общественной жизни в целях формирования гражданского, патриотического, духовно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- нравственного отношения жителей республики к истории Отечества.</w:t>
                            </w:r>
                          </w:p>
                          <w:p w:rsidR="00DA0460" w:rsidRPr="006F3D22" w:rsidRDefault="00DA0460" w:rsidP="00DA0460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Многим участникам фестиваля уж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е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 немало лет, но своим задором, желанием жить и быть полезными обществу они подают пример нынешнему поколению и их творческий потенциал занимает одно из значимых мест в патриотическом воспитании молодежи.</w:t>
                            </w:r>
                          </w:p>
                          <w:p w:rsidR="00DA0460" w:rsidRPr="006F3D22" w:rsidRDefault="00DA0460" w:rsidP="00DA0460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Артисты еще раз наглядно продемонстрируют – они молоды душой!</w:t>
                            </w:r>
                          </w:p>
                          <w:p w:rsidR="00DA0460" w:rsidRPr="006F3D22" w:rsidRDefault="00DA0460" w:rsidP="00DA0460">
                            <w:pPr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А пока мы желаем участникам </w:t>
                            </w:r>
                            <w:r w:rsidR="00F1236E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фестиваля «Катюша» ярких 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побед на зональном этапе</w:t>
                            </w:r>
                            <w:r w:rsidR="00F1236E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а зрителям  - приятного просмотра</w:t>
                            </w:r>
                            <w:r w:rsidR="00F1236E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 xml:space="preserve"> и праздничного настроения</w:t>
                            </w:r>
                            <w:r w:rsidRPr="006F3D22">
                              <w:rPr>
                                <w:rFonts w:ascii="Times New Roman" w:hAnsi="Times New Roman" w:cs="Times New Roman"/>
                                <w:color w:val="00206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DA0460" w:rsidRPr="001775F0" w:rsidRDefault="00DA0460" w:rsidP="00DA0460">
                            <w:pPr>
                              <w:spacing w:after="0" w:line="240" w:lineRule="auto"/>
                              <w:ind w:left="-567" w:firstLine="567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DA0460" w:rsidRDefault="00DA0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328B8F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35.55pt;margin-top:-6.45pt;width:481.5pt;height:7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" filled="f" stroked="f" strokeweight=".5pt">
                <v:textbox>
                  <w:txbxContent>
                    <w:p w:rsidR="00DA0460" w:rsidRPr="00F1236E" w:rsidRDefault="00DA0460" w:rsidP="00DA046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1236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ПРЕСС-РЕЛИЗ</w:t>
                      </w:r>
                    </w:p>
                    <w:p w:rsidR="003659A2" w:rsidRDefault="00DA0460" w:rsidP="00DA046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1236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зонального этапа </w:t>
                      </w:r>
                    </w:p>
                    <w:p w:rsidR="00F1236E" w:rsidRPr="00F1236E" w:rsidRDefault="00DA0460" w:rsidP="003659A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1236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республиканского фестиваля </w:t>
                      </w:r>
                    </w:p>
                    <w:p w:rsidR="00F1236E" w:rsidRPr="00F1236E" w:rsidRDefault="00DA0460" w:rsidP="00DA046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1236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художественного творчества</w:t>
                      </w:r>
                      <w:r w:rsidR="003659A2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ветеранов</w:t>
                      </w:r>
                      <w:r w:rsidRPr="00F1236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1236E" w:rsidRDefault="00F1236E" w:rsidP="00DA046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«</w:t>
                      </w:r>
                      <w:r w:rsidR="00DA0460" w:rsidRPr="00F1236E">
                        <w:rPr>
                          <w:rFonts w:ascii="Times New Roman" w:hAnsi="Times New Roman" w:cs="Times New Roman"/>
                          <w:b/>
                          <w:color w:val="C00000"/>
                          <w:sz w:val="40"/>
                          <w:szCs w:val="40"/>
                        </w:rPr>
                        <w:t>Катюша</w:t>
                      </w:r>
                      <w:r w:rsidR="00DA0460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», </w:t>
                      </w:r>
                    </w:p>
                    <w:p w:rsidR="00F1236E" w:rsidRPr="00F1236E" w:rsidRDefault="00DA0460" w:rsidP="00DA046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1236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 xml:space="preserve">посвященного 75-летию Победы </w:t>
                      </w:r>
                    </w:p>
                    <w:p w:rsidR="00DA0460" w:rsidRPr="00F1236E" w:rsidRDefault="00DA0460" w:rsidP="00DA046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1236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в Великой Отечественной войне</w:t>
                      </w:r>
                    </w:p>
                    <w:p w:rsidR="00F1236E" w:rsidRPr="00F1236E" w:rsidRDefault="00F1236E" w:rsidP="00DA0460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1236E">
                        <w:rPr>
                          <w:rFonts w:ascii="Times New Roman" w:hAnsi="Times New Roman" w:cs="Times New Roman"/>
                          <w:b/>
                          <w:color w:val="002060"/>
                          <w:sz w:val="28"/>
                          <w:szCs w:val="28"/>
                        </w:rPr>
                        <w:t>1941-1945 годов</w:t>
                      </w:r>
                    </w:p>
                    <w:p w:rsidR="00DA0460" w:rsidRDefault="00DA0460" w:rsidP="00DA0460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A0460" w:rsidRPr="006F3D22" w:rsidRDefault="00DA0460" w:rsidP="00DA0460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В День народного единства - понедельник, 4 ноября в 14 </w:t>
                      </w:r>
                      <w:proofErr w:type="gramStart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часов,  в</w:t>
                      </w:r>
                      <w:proofErr w:type="gramEnd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районном Доме культуры с. Визинга состоится зональный этап республиканского фестиваля художественного творчества ветеранов  «Катюша», посвященный 75-летию Победы в Великой Отечественной войне 1941-1945 годов. В масштабном мероприятии примут участие 21 творческий коллектив и исполнитель из </w:t>
                      </w:r>
                      <w:proofErr w:type="spellStart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Сыктывдинского</w:t>
                      </w:r>
                      <w:proofErr w:type="spellEnd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Койгородского</w:t>
                      </w:r>
                      <w:proofErr w:type="spellEnd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Прилузского</w:t>
                      </w:r>
                      <w:proofErr w:type="spellEnd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и Сысольского районов.</w:t>
                      </w:r>
                    </w:p>
                    <w:p w:rsidR="00DA0460" w:rsidRPr="006F3D22" w:rsidRDefault="00DA0460" w:rsidP="00DA0460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Участники зонального этапа фестиваля прочитают стихотворения, </w:t>
                      </w:r>
                      <w:r w:rsidR="00F1236E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исполнят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хореографические </w:t>
                      </w:r>
                      <w:r w:rsidR="00F1236E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постановки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и литературно-музыкальные композиции, споют песни о </w:t>
                      </w:r>
                      <w:r w:rsidR="00F1236E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России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, войне, победе и памяти.</w:t>
                      </w:r>
                    </w:p>
                    <w:p w:rsidR="00DA0460" w:rsidRPr="006F3D22" w:rsidRDefault="00DA0460" w:rsidP="00DA0460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Учредитель фестиваля – Министерство культуры, туризма и архивного дела Республики Коми, организатор – ГАУ РК «Центр народного творчества и повышения квалификации».</w:t>
                      </w:r>
                    </w:p>
                    <w:p w:rsidR="00DA0460" w:rsidRPr="006F3D22" w:rsidRDefault="00DA0460" w:rsidP="00DA0460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Фестиваль творчества ветеранских организаций </w:t>
                      </w:r>
                      <w:r w:rsidR="00F1236E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направлен на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активизаци</w:t>
                      </w:r>
                      <w:r w:rsidR="00F1236E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ю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людей старшего возраста, привлечени</w:t>
                      </w:r>
                      <w:r w:rsidR="00F1236E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е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их к занятиям творчеством, активной общественной жизни в целях формирования гражданского, патриотического, духовно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- нравственного отношения </w:t>
                      </w:r>
                      <w:bookmarkStart w:id="1" w:name="_GoBack"/>
                      <w:bookmarkEnd w:id="1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жителей республики к истории Отечества.</w:t>
                      </w:r>
                    </w:p>
                    <w:p w:rsidR="00DA0460" w:rsidRPr="006F3D22" w:rsidRDefault="00DA0460" w:rsidP="00DA0460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Многим участникам фестиваля уж</w:t>
                      </w:r>
                      <w:r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е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 немало лет, но своим задором, желанием жить и быть полезными обществу они подают пример нынешнему поколению и их творческий потенциал занимает одно из значимых мест в патриотическом воспитании молодежи.</w:t>
                      </w:r>
                    </w:p>
                    <w:p w:rsidR="00DA0460" w:rsidRPr="006F3D22" w:rsidRDefault="00DA0460" w:rsidP="00DA0460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Артисты еще раз наглядно продемонстрируют – они молоды душой!</w:t>
                      </w:r>
                    </w:p>
                    <w:p w:rsidR="00DA0460" w:rsidRPr="006F3D22" w:rsidRDefault="00DA0460" w:rsidP="00DA0460">
                      <w:pPr>
                        <w:ind w:firstLine="284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</w:pP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А пока мы желаем участникам </w:t>
                      </w:r>
                      <w:r w:rsidR="00F1236E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фестиваля «Катюша» ярких 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побед на зональном </w:t>
                      </w:r>
                      <w:proofErr w:type="gramStart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этапе</w:t>
                      </w:r>
                      <w:r w:rsidR="00F1236E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, 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а</w:t>
                      </w:r>
                      <w:proofErr w:type="gramEnd"/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зрителям  - приятного просмотра</w:t>
                      </w:r>
                      <w:r w:rsidR="00F1236E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 xml:space="preserve"> и праздничного настроения</w:t>
                      </w:r>
                      <w:r w:rsidRPr="006F3D22">
                        <w:rPr>
                          <w:rFonts w:ascii="Times New Roman" w:hAnsi="Times New Roman" w:cs="Times New Roman"/>
                          <w:color w:val="002060"/>
                          <w:sz w:val="28"/>
                          <w:szCs w:val="28"/>
                        </w:rPr>
                        <w:t>!</w:t>
                      </w:r>
                    </w:p>
                    <w:p w:rsidR="00DA0460" w:rsidRPr="001775F0" w:rsidRDefault="00DA0460" w:rsidP="00DA0460">
                      <w:pPr>
                        <w:spacing w:after="0" w:line="240" w:lineRule="auto"/>
                        <w:ind w:left="-567" w:firstLine="567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:rsidR="00DA0460" w:rsidRDefault="00DA046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041D7447" wp14:editId="79028D19">
            <wp:simplePos x="0" y="0"/>
            <wp:positionH relativeFrom="margin">
              <wp:posOffset>3399155</wp:posOffset>
            </wp:positionH>
            <wp:positionV relativeFrom="paragraph">
              <wp:posOffset>-52650</wp:posOffset>
            </wp:positionV>
            <wp:extent cx="2818861" cy="1609725"/>
            <wp:effectExtent l="0" t="0" r="0" b="0"/>
            <wp:wrapNone/>
            <wp:docPr id="3" name="Рисунок 3" descr="https://www.culture.ru/storage/images/5feb01e0ab8d37482de4b48ed075106a/c7245d758e0691474047cd6c97d102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ulture.ru/storage/images/5feb01e0ab8d37482de4b48ed075106a/c7245d758e0691474047cd6c97d102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61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0460" w:rsidRDefault="00F1236E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C0D3516" wp14:editId="11BA4DA9">
            <wp:simplePos x="0" y="0"/>
            <wp:positionH relativeFrom="page">
              <wp:posOffset>-1545629</wp:posOffset>
            </wp:positionH>
            <wp:positionV relativeFrom="paragraph">
              <wp:posOffset>416598</wp:posOffset>
            </wp:positionV>
            <wp:extent cx="10685703" cy="7539990"/>
            <wp:effectExtent l="0" t="8572" r="0" b="0"/>
            <wp:wrapNone/>
            <wp:docPr id="7" name="Рисунок 7" descr="http://900igr.net/up/datai/220012/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i/220012/0001-001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91551" cy="7544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A0460" w:rsidRDefault="00DA0460" w:rsidP="00CF390B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DA0460" w:rsidSect="00F123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A8"/>
    <w:rsid w:val="000500C9"/>
    <w:rsid w:val="00051E82"/>
    <w:rsid w:val="000E74C1"/>
    <w:rsid w:val="00153FF5"/>
    <w:rsid w:val="001775F0"/>
    <w:rsid w:val="003659A2"/>
    <w:rsid w:val="003C5CA5"/>
    <w:rsid w:val="00425119"/>
    <w:rsid w:val="00427B05"/>
    <w:rsid w:val="006F3D22"/>
    <w:rsid w:val="00770A4F"/>
    <w:rsid w:val="007E791E"/>
    <w:rsid w:val="00807475"/>
    <w:rsid w:val="009C1E37"/>
    <w:rsid w:val="00A0147F"/>
    <w:rsid w:val="00CF390B"/>
    <w:rsid w:val="00DA0460"/>
    <w:rsid w:val="00F114A3"/>
    <w:rsid w:val="00F1236E"/>
    <w:rsid w:val="00F8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91E"/>
    <w:rPr>
      <w:b/>
      <w:bCs/>
    </w:rPr>
  </w:style>
  <w:style w:type="character" w:styleId="a5">
    <w:name w:val="Hyperlink"/>
    <w:basedOn w:val="a0"/>
    <w:uiPriority w:val="99"/>
    <w:unhideWhenUsed/>
    <w:rsid w:val="007E791E"/>
    <w:rPr>
      <w:color w:val="0000FF"/>
      <w:u w:val="single"/>
    </w:rPr>
  </w:style>
  <w:style w:type="character" w:styleId="a6">
    <w:name w:val="Emphasis"/>
    <w:basedOn w:val="a0"/>
    <w:uiPriority w:val="20"/>
    <w:qFormat/>
    <w:rsid w:val="007E79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91E"/>
    <w:rPr>
      <w:b/>
      <w:bCs/>
    </w:rPr>
  </w:style>
  <w:style w:type="character" w:styleId="a5">
    <w:name w:val="Hyperlink"/>
    <w:basedOn w:val="a0"/>
    <w:uiPriority w:val="99"/>
    <w:unhideWhenUsed/>
    <w:rsid w:val="007E791E"/>
    <w:rPr>
      <w:color w:val="0000FF"/>
      <w:u w:val="single"/>
    </w:rPr>
  </w:style>
  <w:style w:type="character" w:styleId="a6">
    <w:name w:val="Emphasis"/>
    <w:basedOn w:val="a0"/>
    <w:uiPriority w:val="20"/>
    <w:qFormat/>
    <w:rsid w:val="007E79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Аврамова Ирина</cp:lastModifiedBy>
  <cp:revision>2</cp:revision>
  <dcterms:created xsi:type="dcterms:W3CDTF">2019-10-29T12:12:00Z</dcterms:created>
  <dcterms:modified xsi:type="dcterms:W3CDTF">2019-10-29T12:12:00Z</dcterms:modified>
</cp:coreProperties>
</file>